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79" w:rsidRPr="00576679" w:rsidRDefault="00576679" w:rsidP="004D5881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lang w:eastAsia="ru-RU"/>
        </w:rPr>
      </w:pP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  <w:r w:rsidR="00214F9C">
        <w:rPr>
          <w:rFonts w:ascii="Times New Roman" w:eastAsia="Times New Roman" w:hAnsi="Times New Roman" w:cs="Times New Roman"/>
          <w:color w:val="000000"/>
          <w:lang w:eastAsia="ru-RU"/>
        </w:rPr>
        <w:t>9</w:t>
      </w:r>
    </w:p>
    <w:p w:rsidR="002773A1" w:rsidRDefault="00576679" w:rsidP="004D5881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lang w:eastAsia="ru-RU"/>
        </w:rPr>
      </w:pP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 xml:space="preserve">к Закону Республики Мордовия </w:t>
      </w:r>
    </w:p>
    <w:p w:rsidR="00576679" w:rsidRPr="00576679" w:rsidRDefault="00576679" w:rsidP="004D5881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lang w:eastAsia="ru-RU"/>
        </w:rPr>
      </w:pP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>«О республиканском бюджете</w:t>
      </w:r>
    </w:p>
    <w:p w:rsidR="002773A1" w:rsidRDefault="00576679" w:rsidP="004D5881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lang w:eastAsia="ru-RU"/>
        </w:rPr>
      </w:pP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>Республики Мордовия на 201</w:t>
      </w:r>
      <w:r w:rsidR="001D7843"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 xml:space="preserve"> год </w:t>
      </w:r>
    </w:p>
    <w:p w:rsidR="00576679" w:rsidRPr="00576679" w:rsidRDefault="00576679" w:rsidP="004D5881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lang w:eastAsia="ru-RU"/>
        </w:rPr>
      </w:pP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>и на плановый период 20</w:t>
      </w:r>
      <w:r w:rsidR="001D7843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 xml:space="preserve"> и 202</w:t>
      </w:r>
      <w:r w:rsidR="001D784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576679">
        <w:rPr>
          <w:rFonts w:ascii="Times New Roman" w:eastAsia="Times New Roman" w:hAnsi="Times New Roman" w:cs="Times New Roman"/>
          <w:color w:val="000000"/>
          <w:lang w:eastAsia="ru-RU"/>
        </w:rPr>
        <w:t xml:space="preserve"> годов» </w:t>
      </w:r>
    </w:p>
    <w:p w:rsidR="005B00AE" w:rsidRDefault="005B00AE" w:rsidP="000C26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76F" w:rsidRDefault="005C076F" w:rsidP="000C26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C076F" w:rsidRDefault="005C076F" w:rsidP="005C07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D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5C076F" w:rsidRDefault="005C076F" w:rsidP="005C07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ОПРЕДЛЕНИЯ РАЗМЕРА СУБСИДИИ ИЗ РЕСПУБЛИКАНСКОГО БЮДЖЕТА РЕСПУБЛИКИ МОРДОВИЯ АВТОНОМНОЙ НЕКОММЕРЧЕСКОЙ ОРГАНИЗАЦИИ «ДИРЕКЦИЯ ГОРОДА-ОРГАНИЗАТОРА САРАНСКА ПО ПОДГОТОВКЕ И ПРОВЕДЕНИЮ ЧЕМПИОНАТА МИРА ПО ФУТБОЛУ 2018» НА ФИНАНСОВОЕ ОБЕСПЕЧЕНИЕ ЗАТРАТ, СВЯЗАННЫХ С ПОДГОТОВКОЙ К ПРОВЕДЕНИЮ ЧЕМПИОНАТА МИРА ПО ФУТБОЛУ 2018 ГОДА В СООТВЕТСТВИИ С УСТАВНОЙ ДЕЯТЕЛЬНОСТЬЮ</w:t>
      </w:r>
    </w:p>
    <w:p w:rsidR="00214F9C" w:rsidRDefault="00214F9C" w:rsidP="00214F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92E" w:rsidRDefault="00EB792E" w:rsidP="00214F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Размер субсидии рассчитывается по формуле:</w:t>
      </w:r>
    </w:p>
    <w:p w:rsidR="00214F9C" w:rsidRPr="00EC00B7" w:rsidRDefault="00214F9C" w:rsidP="00214F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92E" w:rsidRDefault="00EB792E" w:rsidP="00214F9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C00B7">
        <w:rPr>
          <w:rFonts w:ascii="Times New Roman" w:hAnsi="Times New Roman" w:cs="Times New Roman"/>
          <w:sz w:val="28"/>
          <w:szCs w:val="28"/>
        </w:rPr>
        <w:t>С</w:t>
      </w:r>
      <w:r w:rsidR="00A3402E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EC00B7">
        <w:rPr>
          <w:rFonts w:ascii="Times New Roman" w:hAnsi="Times New Roman" w:cs="Times New Roman"/>
          <w:sz w:val="28"/>
          <w:szCs w:val="28"/>
        </w:rPr>
        <w:t xml:space="preserve"> = </w:t>
      </w:r>
      <w:r w:rsidR="00624A7B" w:rsidRPr="00EC00B7">
        <w:rPr>
          <w:rFonts w:ascii="Times New Roman" w:hAnsi="Times New Roman" w:cs="Times New Roman"/>
          <w:sz w:val="28"/>
          <w:szCs w:val="28"/>
        </w:rPr>
        <w:t>З</w:t>
      </w:r>
      <w:r w:rsidR="00A3402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Start"/>
      <w:r w:rsidR="00A340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C00B7">
        <w:rPr>
          <w:rFonts w:ascii="Times New Roman" w:hAnsi="Times New Roman" w:cs="Times New Roman"/>
          <w:sz w:val="28"/>
          <w:szCs w:val="28"/>
        </w:rPr>
        <w:t>, где:</w:t>
      </w:r>
    </w:p>
    <w:p w:rsidR="00214F9C" w:rsidRPr="00EC00B7" w:rsidRDefault="00214F9C" w:rsidP="00214F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92E" w:rsidRPr="00EC00B7" w:rsidRDefault="00EB792E" w:rsidP="00214F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00B7">
        <w:rPr>
          <w:rFonts w:ascii="Times New Roman" w:hAnsi="Times New Roman" w:cs="Times New Roman"/>
          <w:sz w:val="28"/>
          <w:szCs w:val="28"/>
        </w:rPr>
        <w:t>С</w:t>
      </w:r>
      <w:r w:rsidR="00A3402E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EC00B7">
        <w:rPr>
          <w:rFonts w:ascii="Times New Roman" w:hAnsi="Times New Roman" w:cs="Times New Roman"/>
          <w:sz w:val="28"/>
          <w:szCs w:val="28"/>
        </w:rPr>
        <w:t xml:space="preserve"> – размер предоставляемой субсидии;</w:t>
      </w:r>
    </w:p>
    <w:p w:rsidR="00EB792E" w:rsidRPr="00EC00B7" w:rsidRDefault="00624A7B" w:rsidP="00214F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З</w:t>
      </w:r>
      <w:r w:rsidR="00A3402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Start"/>
      <w:r w:rsidR="00A340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EB792E" w:rsidRPr="00EC00B7">
        <w:rPr>
          <w:rFonts w:ascii="Times New Roman" w:hAnsi="Times New Roman" w:cs="Times New Roman"/>
          <w:sz w:val="28"/>
          <w:szCs w:val="28"/>
        </w:rPr>
        <w:t xml:space="preserve"> – объем </w:t>
      </w:r>
      <w:r w:rsidRPr="00EC00B7">
        <w:rPr>
          <w:rFonts w:ascii="Times New Roman" w:hAnsi="Times New Roman" w:cs="Times New Roman"/>
          <w:sz w:val="28"/>
          <w:szCs w:val="28"/>
        </w:rPr>
        <w:t>планируемых затрат</w:t>
      </w:r>
      <w:r w:rsidR="00EB792E" w:rsidRPr="00EC00B7">
        <w:rPr>
          <w:rFonts w:ascii="Times New Roman" w:hAnsi="Times New Roman" w:cs="Times New Roman"/>
          <w:sz w:val="28"/>
          <w:szCs w:val="28"/>
        </w:rPr>
        <w:t xml:space="preserve"> </w:t>
      </w:r>
      <w:r w:rsidRPr="00EC00B7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</w:t>
      </w:r>
      <w:r w:rsidR="00EB792E" w:rsidRPr="00EC00B7">
        <w:rPr>
          <w:rFonts w:ascii="Times New Roman" w:hAnsi="Times New Roman" w:cs="Times New Roman"/>
          <w:sz w:val="28"/>
          <w:szCs w:val="28"/>
        </w:rPr>
        <w:t xml:space="preserve">на обеспечение деятельности </w:t>
      </w:r>
      <w:r w:rsidR="00EB792E" w:rsidRPr="00ED4FD1">
        <w:rPr>
          <w:rFonts w:ascii="Times New Roman" w:hAnsi="Times New Roman" w:cs="Times New Roman"/>
          <w:sz w:val="28"/>
          <w:szCs w:val="28"/>
        </w:rPr>
        <w:t>автономной некоммерческой организации «Дирекция города-организатора Саранска по подготовке и проведению Чемпионата мира по футболу 2018»</w:t>
      </w:r>
      <w:r w:rsidRPr="00ED4FD1"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r w:rsidRPr="00EC00B7">
        <w:rPr>
          <w:rFonts w:ascii="Times New Roman" w:hAnsi="Times New Roman" w:cs="Times New Roman"/>
          <w:sz w:val="28"/>
          <w:szCs w:val="28"/>
        </w:rPr>
        <w:t xml:space="preserve"> </w:t>
      </w:r>
      <w:r w:rsidR="00EB792E" w:rsidRPr="00EC00B7">
        <w:rPr>
          <w:rFonts w:ascii="Times New Roman" w:hAnsi="Times New Roman" w:cs="Times New Roman"/>
          <w:sz w:val="28"/>
          <w:szCs w:val="28"/>
        </w:rPr>
        <w:t>мероприятий, предусмотренных Республиканской целевой программой «Подготовка к проведению в 2018 году чемпионата мира по футболу» на 2013 – 2019 годы, утвержденной постановлением Правительства Республики Мордовия от 4 октября 2013 г. № 450</w:t>
      </w:r>
      <w:r w:rsidRPr="00EC00B7">
        <w:rPr>
          <w:rFonts w:ascii="Times New Roman" w:hAnsi="Times New Roman" w:cs="Times New Roman"/>
          <w:sz w:val="28"/>
          <w:szCs w:val="28"/>
        </w:rPr>
        <w:t>.</w:t>
      </w:r>
    </w:p>
    <w:p w:rsidR="00214F9C" w:rsidRPr="00EC00B7" w:rsidRDefault="00214F9C" w:rsidP="00214F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76F" w:rsidRPr="00EC00B7" w:rsidRDefault="005C076F" w:rsidP="005C07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076F" w:rsidRDefault="005C076F" w:rsidP="005C07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D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5C076F" w:rsidRDefault="005C076F" w:rsidP="005C07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ОПРЕДЛЕНИЯ РАЗМЕРА СУБСИДИИ ИЗ РЕСПУБЛИКАНСКОГО БЮДЖЕТА РЕСПУБЛИКИ МОРДОВИЯ АВТОНОМНОЙ НЕКОММЕРЧЕСКОЙ ОРГАНИЗАЦИИ «ЦЕНТР ПОДДЕРЖКИ ПРЕДПРИНИМАТЕЛЬСТВА РЕСПУБЛИКИ МОРДОВИЯ» НА ОБЕСПЕЧЕНИЕ ДЕЯТЕЛЬНОСТИ ЦЕНТРА ПОДДЕРЖКИ ПРЕДПРИНИМАТЕЛЬСТВА</w:t>
      </w:r>
    </w:p>
    <w:p w:rsidR="005C076F" w:rsidRDefault="005C076F" w:rsidP="005C07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0AE" w:rsidRDefault="005B00AE" w:rsidP="00621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Размер субсидии рассчитывается по формуле:</w:t>
      </w:r>
    </w:p>
    <w:p w:rsidR="00621FD7" w:rsidRPr="00EC00B7" w:rsidRDefault="00621FD7" w:rsidP="00621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0AE" w:rsidRDefault="005B00AE" w:rsidP="00621FD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C00B7">
        <w:rPr>
          <w:rFonts w:ascii="Times New Roman" w:hAnsi="Times New Roman" w:cs="Times New Roman"/>
          <w:sz w:val="28"/>
          <w:szCs w:val="28"/>
        </w:rPr>
        <w:t>С</w:t>
      </w:r>
      <w:r w:rsidR="00A3402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C00B7">
        <w:rPr>
          <w:rFonts w:ascii="Times New Roman" w:hAnsi="Times New Roman" w:cs="Times New Roman"/>
          <w:sz w:val="28"/>
          <w:szCs w:val="28"/>
        </w:rPr>
        <w:t xml:space="preserve"> = З</w:t>
      </w:r>
      <w:r w:rsidR="00A3402E">
        <w:rPr>
          <w:rFonts w:ascii="Times New Roman" w:hAnsi="Times New Roman" w:cs="Times New Roman"/>
          <w:sz w:val="28"/>
          <w:szCs w:val="28"/>
          <w:vertAlign w:val="subscript"/>
        </w:rPr>
        <w:t>п3</w:t>
      </w:r>
      <w:r w:rsidRPr="00EC00B7">
        <w:rPr>
          <w:rFonts w:ascii="Times New Roman" w:hAnsi="Times New Roman" w:cs="Times New Roman"/>
          <w:sz w:val="28"/>
          <w:szCs w:val="28"/>
        </w:rPr>
        <w:t>, где:</w:t>
      </w:r>
    </w:p>
    <w:p w:rsidR="00621FD7" w:rsidRPr="00EC00B7" w:rsidRDefault="00621FD7" w:rsidP="00621FD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541D" w:rsidRDefault="005B00AE" w:rsidP="00621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00B7">
        <w:rPr>
          <w:rFonts w:ascii="Times New Roman" w:hAnsi="Times New Roman" w:cs="Times New Roman"/>
          <w:sz w:val="28"/>
          <w:szCs w:val="28"/>
        </w:rPr>
        <w:t>С</w:t>
      </w:r>
      <w:r w:rsidRPr="00A3402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ED4FD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C00B7">
        <w:rPr>
          <w:rFonts w:ascii="Times New Roman" w:hAnsi="Times New Roman" w:cs="Times New Roman"/>
          <w:sz w:val="28"/>
          <w:szCs w:val="28"/>
        </w:rPr>
        <w:t>– размер предоставляемой субсидии;</w:t>
      </w:r>
    </w:p>
    <w:p w:rsidR="004A7C5F" w:rsidRPr="00EC00B7" w:rsidRDefault="005B00AE" w:rsidP="00621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З</w:t>
      </w:r>
      <w:r w:rsidRPr="00A3402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A3402E" w:rsidRPr="00A3402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C00B7">
        <w:rPr>
          <w:rFonts w:ascii="Times New Roman" w:hAnsi="Times New Roman" w:cs="Times New Roman"/>
          <w:sz w:val="28"/>
          <w:szCs w:val="28"/>
        </w:rPr>
        <w:t xml:space="preserve"> – объем планируемых затрат на соответствующий финансовый год на обеспечение деятельности </w:t>
      </w:r>
      <w:r w:rsidRPr="00ED4FD1">
        <w:rPr>
          <w:rFonts w:ascii="Times New Roman" w:hAnsi="Times New Roman" w:cs="Times New Roman"/>
          <w:sz w:val="28"/>
          <w:szCs w:val="28"/>
        </w:rPr>
        <w:t xml:space="preserve">автономной некоммерческой организации «Центр </w:t>
      </w:r>
      <w:r w:rsidRPr="00ED4FD1">
        <w:rPr>
          <w:rFonts w:ascii="Times New Roman" w:hAnsi="Times New Roman" w:cs="Times New Roman"/>
          <w:sz w:val="28"/>
          <w:szCs w:val="28"/>
        </w:rPr>
        <w:lastRenderedPageBreak/>
        <w:t>поддержки предпринимательства Республики Мордовия»</w:t>
      </w:r>
      <w:r w:rsidRPr="00EC00B7">
        <w:rPr>
          <w:rFonts w:ascii="Times New Roman" w:hAnsi="Times New Roman" w:cs="Times New Roman"/>
          <w:sz w:val="28"/>
          <w:szCs w:val="28"/>
        </w:rPr>
        <w:t xml:space="preserve"> </w:t>
      </w:r>
      <w:r w:rsidR="004A7C5F" w:rsidRPr="00EC00B7">
        <w:rPr>
          <w:rFonts w:ascii="Times New Roman" w:hAnsi="Times New Roman" w:cs="Times New Roman"/>
          <w:sz w:val="28"/>
          <w:szCs w:val="28"/>
        </w:rPr>
        <w:t xml:space="preserve">в объеме, предусмотренном государственной </w:t>
      </w:r>
      <w:hyperlink r:id="rId8" w:history="1">
        <w:r w:rsidR="004A7C5F" w:rsidRPr="00EC00B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программой</w:t>
        </w:r>
      </w:hyperlink>
      <w:r w:rsidR="004A7C5F" w:rsidRPr="00EC00B7">
        <w:rPr>
          <w:rFonts w:ascii="Times New Roman" w:hAnsi="Times New Roman" w:cs="Times New Roman"/>
          <w:sz w:val="28"/>
          <w:szCs w:val="28"/>
        </w:rPr>
        <w:t xml:space="preserve"> </w:t>
      </w:r>
      <w:r w:rsidR="00ED4FD1">
        <w:rPr>
          <w:rFonts w:ascii="Times New Roman" w:hAnsi="Times New Roman" w:cs="Times New Roman"/>
          <w:sz w:val="28"/>
          <w:szCs w:val="28"/>
        </w:rPr>
        <w:t>«</w:t>
      </w:r>
      <w:r w:rsidRPr="00EC00B7">
        <w:rPr>
          <w:rFonts w:ascii="Times New Roman" w:hAnsi="Times New Roman" w:cs="Times New Roman"/>
          <w:sz w:val="28"/>
          <w:szCs w:val="28"/>
        </w:rPr>
        <w:t>Экономическое разв</w:t>
      </w:r>
      <w:r w:rsidR="00C81CC2" w:rsidRPr="00EC00B7">
        <w:rPr>
          <w:rFonts w:ascii="Times New Roman" w:hAnsi="Times New Roman" w:cs="Times New Roman"/>
          <w:sz w:val="28"/>
          <w:szCs w:val="28"/>
        </w:rPr>
        <w:t>итие Республики Мордовия</w:t>
      </w:r>
      <w:r w:rsidR="00ED4FD1">
        <w:rPr>
          <w:rFonts w:ascii="Times New Roman" w:hAnsi="Times New Roman" w:cs="Times New Roman"/>
          <w:sz w:val="28"/>
          <w:szCs w:val="28"/>
        </w:rPr>
        <w:t>»</w:t>
      </w:r>
      <w:r w:rsidRPr="00EC00B7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Республики Мордовия от 23 сентября 2013 г. </w:t>
      </w:r>
      <w:r w:rsidR="00ED4FD1">
        <w:rPr>
          <w:rFonts w:ascii="Times New Roman" w:hAnsi="Times New Roman" w:cs="Times New Roman"/>
          <w:sz w:val="28"/>
          <w:szCs w:val="28"/>
        </w:rPr>
        <w:t>№</w:t>
      </w:r>
      <w:r w:rsidRPr="00EC00B7">
        <w:rPr>
          <w:rFonts w:ascii="Times New Roman" w:hAnsi="Times New Roman" w:cs="Times New Roman"/>
          <w:sz w:val="28"/>
          <w:szCs w:val="28"/>
        </w:rPr>
        <w:t xml:space="preserve"> 417</w:t>
      </w:r>
      <w:r w:rsidR="004A7C5F" w:rsidRPr="00EC00B7">
        <w:rPr>
          <w:rFonts w:ascii="Times New Roman" w:hAnsi="Times New Roman" w:cs="Times New Roman"/>
          <w:sz w:val="28"/>
          <w:szCs w:val="28"/>
        </w:rPr>
        <w:t>, на реализацию соответс</w:t>
      </w:r>
      <w:r w:rsidR="00ED4FD1">
        <w:rPr>
          <w:rFonts w:ascii="Times New Roman" w:hAnsi="Times New Roman" w:cs="Times New Roman"/>
          <w:sz w:val="28"/>
          <w:szCs w:val="28"/>
        </w:rPr>
        <w:t>тв</w:t>
      </w:r>
      <w:r w:rsidR="004A7C5F" w:rsidRPr="00EC00B7">
        <w:rPr>
          <w:rFonts w:ascii="Times New Roman" w:hAnsi="Times New Roman" w:cs="Times New Roman"/>
          <w:sz w:val="28"/>
          <w:szCs w:val="28"/>
        </w:rPr>
        <w:t>ующего мероприятия</w:t>
      </w:r>
      <w:r w:rsidR="00ED4FD1">
        <w:rPr>
          <w:rFonts w:ascii="Times New Roman" w:hAnsi="Times New Roman" w:cs="Times New Roman"/>
          <w:sz w:val="28"/>
          <w:szCs w:val="28"/>
        </w:rPr>
        <w:t>.</w:t>
      </w:r>
    </w:p>
    <w:p w:rsidR="004A7C5F" w:rsidRPr="00EC00B7" w:rsidRDefault="004A7C5F" w:rsidP="00621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76F" w:rsidRPr="00EC00B7" w:rsidRDefault="005C076F" w:rsidP="005C07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076F" w:rsidRDefault="005C076F" w:rsidP="005C07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D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5C076F" w:rsidRDefault="005C076F" w:rsidP="005C07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ОПРЕДЛЕНИЯ РАЗМЕРА СУБСИДИИ ИЗ РЕСПУБЛИКАНСКОГО БЮДЖЕТА РЕСПУБЛИКИ МОРДОВИЯ МИКРОКРЕДИТНОЙ КОМПАНИИ ФОНД ПОДДЕРЖКИ ПРЕДПРИНИМАТЕЛЬСТВА РЕСПУБЛИКИ МОРДОВИЯ НА РАЗВИТИЕ СИСТЕМЫ МИКРОФИНАНСИРВОАНИЯ</w:t>
      </w:r>
    </w:p>
    <w:p w:rsidR="00ED4FD1" w:rsidRPr="00EC00B7" w:rsidRDefault="00ED4FD1" w:rsidP="00ED4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1CC2" w:rsidRPr="00EC00B7" w:rsidRDefault="00C81CC2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Размер субсидии рассчитывается по формуле:</w:t>
      </w:r>
    </w:p>
    <w:p w:rsidR="00ED4FD1" w:rsidRDefault="00ED4FD1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CC2" w:rsidRPr="00EC00B7" w:rsidRDefault="00C81CC2" w:rsidP="00ED4FD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С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EC00B7">
        <w:rPr>
          <w:rFonts w:ascii="Times New Roman" w:hAnsi="Times New Roman" w:cs="Times New Roman"/>
          <w:sz w:val="28"/>
          <w:szCs w:val="28"/>
        </w:rPr>
        <w:t xml:space="preserve"> = З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Start"/>
      <w:r w:rsidR="00ED4FD1" w:rsidRPr="00ED4FD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EC00B7">
        <w:rPr>
          <w:rFonts w:ascii="Times New Roman" w:hAnsi="Times New Roman" w:cs="Times New Roman"/>
          <w:sz w:val="28"/>
          <w:szCs w:val="28"/>
        </w:rPr>
        <w:t>, где:</w:t>
      </w:r>
    </w:p>
    <w:p w:rsidR="00ED4FD1" w:rsidRDefault="00ED4FD1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CC2" w:rsidRPr="00EC00B7" w:rsidRDefault="00C81CC2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00B7">
        <w:rPr>
          <w:rFonts w:ascii="Times New Roman" w:hAnsi="Times New Roman" w:cs="Times New Roman"/>
          <w:sz w:val="28"/>
          <w:szCs w:val="28"/>
        </w:rPr>
        <w:t>С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End"/>
      <w:r w:rsidR="00ED4FD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C00B7">
        <w:rPr>
          <w:rFonts w:ascii="Times New Roman" w:hAnsi="Times New Roman" w:cs="Times New Roman"/>
          <w:sz w:val="28"/>
          <w:szCs w:val="28"/>
        </w:rPr>
        <w:t>– размер предоставляемой субсидии;</w:t>
      </w:r>
    </w:p>
    <w:p w:rsidR="00C81CC2" w:rsidRPr="00EC00B7" w:rsidRDefault="00C81CC2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З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Start"/>
      <w:r w:rsidR="00ED4FD1" w:rsidRPr="00ED4FD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EC00B7">
        <w:rPr>
          <w:rFonts w:ascii="Times New Roman" w:hAnsi="Times New Roman" w:cs="Times New Roman"/>
          <w:sz w:val="28"/>
          <w:szCs w:val="28"/>
        </w:rPr>
        <w:t xml:space="preserve"> – объем планируемых затрат на соответствующий финансовый год на обеспечение деятельности </w:t>
      </w:r>
      <w:r w:rsidRPr="00ED4FD1">
        <w:rPr>
          <w:rFonts w:ascii="Times New Roman" w:hAnsi="Times New Roman" w:cs="Times New Roman"/>
          <w:sz w:val="28"/>
          <w:szCs w:val="28"/>
        </w:rPr>
        <w:t xml:space="preserve">Микрокредитной компании Фонд поддержки предпринимательства Республики Мордовия </w:t>
      </w:r>
      <w:r w:rsidR="006B47BC" w:rsidRPr="00ED4FD1">
        <w:rPr>
          <w:rFonts w:ascii="Times New Roman" w:hAnsi="Times New Roman" w:cs="Times New Roman"/>
          <w:sz w:val="28"/>
          <w:szCs w:val="28"/>
        </w:rPr>
        <w:t>в</w:t>
      </w:r>
      <w:r w:rsidR="006B47BC" w:rsidRPr="00EC00B7">
        <w:rPr>
          <w:rFonts w:ascii="Times New Roman" w:hAnsi="Times New Roman" w:cs="Times New Roman"/>
          <w:sz w:val="28"/>
          <w:szCs w:val="28"/>
        </w:rPr>
        <w:t xml:space="preserve"> объеме, предусмотренном</w:t>
      </w:r>
      <w:r w:rsidR="00FD64FA" w:rsidRPr="00EC00B7">
        <w:rPr>
          <w:rFonts w:ascii="Times New Roman" w:hAnsi="Times New Roman" w:cs="Times New Roman"/>
          <w:sz w:val="28"/>
          <w:szCs w:val="28"/>
        </w:rPr>
        <w:t xml:space="preserve"> </w:t>
      </w:r>
      <w:r w:rsidRPr="00EC00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9" w:history="1">
        <w:r w:rsidR="004A7C5F" w:rsidRPr="00EC00B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программой</w:t>
        </w:r>
      </w:hyperlink>
      <w:r w:rsidRPr="00EC00B7">
        <w:rPr>
          <w:rFonts w:ascii="Times New Roman" w:hAnsi="Times New Roman" w:cs="Times New Roman"/>
          <w:sz w:val="28"/>
          <w:szCs w:val="28"/>
        </w:rPr>
        <w:t xml:space="preserve"> </w:t>
      </w:r>
      <w:r w:rsidR="00ED4FD1">
        <w:rPr>
          <w:rFonts w:ascii="Times New Roman" w:hAnsi="Times New Roman" w:cs="Times New Roman"/>
          <w:sz w:val="28"/>
          <w:szCs w:val="28"/>
        </w:rPr>
        <w:t>«</w:t>
      </w:r>
      <w:r w:rsidRPr="00EC00B7">
        <w:rPr>
          <w:rFonts w:ascii="Times New Roman" w:hAnsi="Times New Roman" w:cs="Times New Roman"/>
          <w:sz w:val="28"/>
          <w:szCs w:val="28"/>
        </w:rPr>
        <w:t>Экономическое развитие Республики Мордовия</w:t>
      </w:r>
      <w:r w:rsidR="00ED4FD1">
        <w:rPr>
          <w:rFonts w:ascii="Times New Roman" w:hAnsi="Times New Roman" w:cs="Times New Roman"/>
          <w:sz w:val="28"/>
          <w:szCs w:val="28"/>
        </w:rPr>
        <w:t>»</w:t>
      </w:r>
      <w:r w:rsidRPr="00EC00B7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Республики Мордовия от 23 сентября 2013 г. </w:t>
      </w:r>
      <w:r w:rsidR="00ED4FD1">
        <w:rPr>
          <w:rFonts w:ascii="Times New Roman" w:hAnsi="Times New Roman" w:cs="Times New Roman"/>
          <w:sz w:val="28"/>
          <w:szCs w:val="28"/>
        </w:rPr>
        <w:t>№</w:t>
      </w:r>
      <w:r w:rsidRPr="00EC00B7">
        <w:rPr>
          <w:rFonts w:ascii="Times New Roman" w:hAnsi="Times New Roman" w:cs="Times New Roman"/>
          <w:sz w:val="28"/>
          <w:szCs w:val="28"/>
        </w:rPr>
        <w:t xml:space="preserve"> 417</w:t>
      </w:r>
      <w:r w:rsidR="007A2F36">
        <w:rPr>
          <w:rFonts w:ascii="Times New Roman" w:hAnsi="Times New Roman" w:cs="Times New Roman"/>
          <w:sz w:val="28"/>
          <w:szCs w:val="28"/>
        </w:rPr>
        <w:t>,</w:t>
      </w:r>
      <w:r w:rsidR="00FD64FA" w:rsidRPr="00EC00B7">
        <w:rPr>
          <w:rFonts w:ascii="Times New Roman" w:hAnsi="Times New Roman" w:cs="Times New Roman"/>
          <w:sz w:val="28"/>
          <w:szCs w:val="28"/>
        </w:rPr>
        <w:t xml:space="preserve"> на реализацию соответс</w:t>
      </w:r>
      <w:r w:rsidR="00ED4FD1">
        <w:rPr>
          <w:rFonts w:ascii="Times New Roman" w:hAnsi="Times New Roman" w:cs="Times New Roman"/>
          <w:sz w:val="28"/>
          <w:szCs w:val="28"/>
        </w:rPr>
        <w:t>тв</w:t>
      </w:r>
      <w:r w:rsidR="00FD64FA" w:rsidRPr="00EC00B7">
        <w:rPr>
          <w:rFonts w:ascii="Times New Roman" w:hAnsi="Times New Roman" w:cs="Times New Roman"/>
          <w:sz w:val="28"/>
          <w:szCs w:val="28"/>
        </w:rPr>
        <w:t>ующего мероприятия</w:t>
      </w:r>
      <w:r w:rsidR="00ED4FD1">
        <w:rPr>
          <w:rFonts w:ascii="Times New Roman" w:hAnsi="Times New Roman" w:cs="Times New Roman"/>
          <w:sz w:val="28"/>
          <w:szCs w:val="28"/>
        </w:rPr>
        <w:t>.</w:t>
      </w:r>
    </w:p>
    <w:p w:rsidR="00C81CC2" w:rsidRPr="00EC00B7" w:rsidRDefault="00C81CC2" w:rsidP="00EC00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4A7B" w:rsidRPr="00EC00B7" w:rsidRDefault="00624A7B" w:rsidP="00EC00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076F" w:rsidRDefault="00624A7B" w:rsidP="00ED4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D1">
        <w:rPr>
          <w:rFonts w:ascii="Times New Roman" w:hAnsi="Times New Roman" w:cs="Times New Roman"/>
          <w:b/>
          <w:sz w:val="28"/>
          <w:szCs w:val="28"/>
        </w:rPr>
        <w:t>П</w:t>
      </w:r>
      <w:r w:rsidR="005C076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5C076F" w:rsidRDefault="005C076F" w:rsidP="00ED4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ОПРЕДЛЕНИЯ РАЗМЕРА СУБСИДИИ ИЗ РЕСПУБЛИКАНСКОГО БЮДЖЕТА РЕСПУБЛИКИ МОРДОВИЯ СПЕЦИАЛИЗИРОВАННОЙ НЕКОММЕРЧЕСКОЙ ОРГАНИЗАЦИИ «РЕСПУБЛИКАНСКИЙ ФОНД КАПИТАЛЬНОГО РЕМОНТА МНОГОКВАРТИРНЫХ ДОМОВ» НА ФИНАНСОВОЕ ОБЕСПЕЧЕНИЕ ЗАТРАТ, СВЯЗАННЫХ С ОКАЗАНИЕМ СОДЕЙСТВИЯ НАСЕЛЕНИЮ В ПРОВЕДЕНИИ КАПИТАЛЬНОГО РЕМОНТА МНОГОКВАРТИРНЫХ ДОМОВ НА ТЕРРИТОРИИ РЕСПУБЛИКИ МОРДОВИЯ  В СООТВЕТСТВИИ С УСТАВНОЙ ДЕЯТЕЛЬНОСТЬЮ</w:t>
      </w:r>
    </w:p>
    <w:p w:rsidR="00ED4FD1" w:rsidRPr="00ED4FD1" w:rsidRDefault="00ED4FD1" w:rsidP="00ED4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7B" w:rsidRDefault="00624A7B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Размер субсидии рассчитывается по формуле:</w:t>
      </w:r>
    </w:p>
    <w:p w:rsidR="00ED4FD1" w:rsidRPr="00EC00B7" w:rsidRDefault="00ED4FD1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A7B" w:rsidRDefault="00624A7B" w:rsidP="00ED4FD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С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EC00B7">
        <w:rPr>
          <w:rFonts w:ascii="Times New Roman" w:hAnsi="Times New Roman" w:cs="Times New Roman"/>
          <w:sz w:val="28"/>
          <w:szCs w:val="28"/>
        </w:rPr>
        <w:t xml:space="preserve"> = З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ED4FD1" w:rsidRPr="00ED4FD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C00B7">
        <w:rPr>
          <w:rFonts w:ascii="Times New Roman" w:hAnsi="Times New Roman" w:cs="Times New Roman"/>
          <w:sz w:val="28"/>
          <w:szCs w:val="28"/>
        </w:rPr>
        <w:t xml:space="preserve"> – </w:t>
      </w:r>
      <w:r w:rsidR="00701EB7" w:rsidRPr="00EC00B7">
        <w:rPr>
          <w:rFonts w:ascii="Times New Roman" w:hAnsi="Times New Roman" w:cs="Times New Roman"/>
          <w:sz w:val="28"/>
          <w:szCs w:val="28"/>
        </w:rPr>
        <w:t>Д</w:t>
      </w:r>
      <w:r w:rsidRPr="00EC00B7">
        <w:rPr>
          <w:rFonts w:ascii="Times New Roman" w:hAnsi="Times New Roman" w:cs="Times New Roman"/>
          <w:sz w:val="28"/>
          <w:szCs w:val="28"/>
        </w:rPr>
        <w:t>, где:</w:t>
      </w:r>
    </w:p>
    <w:p w:rsidR="00ED4FD1" w:rsidRPr="00EC00B7" w:rsidRDefault="00ED4FD1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A7B" w:rsidRPr="00EC00B7" w:rsidRDefault="00624A7B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>С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EC00B7">
        <w:rPr>
          <w:rFonts w:ascii="Times New Roman" w:hAnsi="Times New Roman" w:cs="Times New Roman"/>
          <w:sz w:val="28"/>
          <w:szCs w:val="28"/>
        </w:rPr>
        <w:t xml:space="preserve"> – размер предоставляемой субсидии;</w:t>
      </w:r>
    </w:p>
    <w:p w:rsidR="00EB792E" w:rsidRPr="00EC00B7" w:rsidRDefault="00624A7B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ED4FD1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ED4FD1" w:rsidRPr="00ED4FD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C00B7">
        <w:rPr>
          <w:rFonts w:ascii="Times New Roman" w:hAnsi="Times New Roman" w:cs="Times New Roman"/>
          <w:sz w:val="28"/>
          <w:szCs w:val="28"/>
        </w:rPr>
        <w:t xml:space="preserve"> – объем планируемых затрат на соответствующий финансовый год на осуществление уставной деятельности специализированной некоммерческой организации «Республиканский Фонд капитального ремонта многоквартирных домов», в том числе на оплату персонала, формирование собственной материально-технической базы, аренду и содержание помещений, оплату услуг связи, приобретение расходных материалов и другие расходы, связанные с осуще</w:t>
      </w:r>
      <w:r w:rsidR="00701EB7" w:rsidRPr="00EC00B7">
        <w:rPr>
          <w:rFonts w:ascii="Times New Roman" w:hAnsi="Times New Roman" w:cs="Times New Roman"/>
          <w:sz w:val="28"/>
          <w:szCs w:val="28"/>
        </w:rPr>
        <w:t>ствлением уставной деятельности;</w:t>
      </w:r>
    </w:p>
    <w:p w:rsidR="00701EB7" w:rsidRPr="00EC00B7" w:rsidRDefault="00701EB7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B7">
        <w:rPr>
          <w:rFonts w:ascii="Times New Roman" w:hAnsi="Times New Roman" w:cs="Times New Roman"/>
          <w:sz w:val="28"/>
          <w:szCs w:val="28"/>
        </w:rPr>
        <w:t xml:space="preserve">Д – объем планируемых доходов специализированной некоммерческой организации «Республиканский Фонд капитального ремонта многоквартирных домов» на соответствующий финансовый год, за исключением субсидий из республиканского бюджета Республики </w:t>
      </w:r>
      <w:r w:rsidR="00ED4FD1">
        <w:rPr>
          <w:rFonts w:ascii="Times New Roman" w:hAnsi="Times New Roman" w:cs="Times New Roman"/>
          <w:sz w:val="28"/>
          <w:szCs w:val="28"/>
        </w:rPr>
        <w:t>Мордовия.</w:t>
      </w:r>
    </w:p>
    <w:p w:rsidR="00701EB7" w:rsidRPr="00EC00B7" w:rsidRDefault="00701EB7" w:rsidP="00ED4F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92E" w:rsidRPr="003C0B63" w:rsidRDefault="00EB792E" w:rsidP="003C0B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792E" w:rsidRPr="003C0B63" w:rsidRDefault="00EB792E" w:rsidP="003C0B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B792E" w:rsidRPr="003C0B63" w:rsidSect="00621FD7">
      <w:headerReference w:type="default" r:id="rId10"/>
      <w:pgSz w:w="11906" w:h="16838"/>
      <w:pgMar w:top="992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2E" w:rsidRDefault="00A3402E" w:rsidP="00621FD7">
      <w:pPr>
        <w:spacing w:after="0" w:line="240" w:lineRule="auto"/>
      </w:pPr>
      <w:r>
        <w:separator/>
      </w:r>
    </w:p>
  </w:endnote>
  <w:endnote w:type="continuationSeparator" w:id="0">
    <w:p w:rsidR="00A3402E" w:rsidRDefault="00A3402E" w:rsidP="0062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2E" w:rsidRDefault="00A3402E" w:rsidP="00621FD7">
      <w:pPr>
        <w:spacing w:after="0" w:line="240" w:lineRule="auto"/>
      </w:pPr>
      <w:r>
        <w:separator/>
      </w:r>
    </w:p>
  </w:footnote>
  <w:footnote w:type="continuationSeparator" w:id="0">
    <w:p w:rsidR="00A3402E" w:rsidRDefault="00A3402E" w:rsidP="00621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3417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3402E" w:rsidRPr="00621FD7" w:rsidRDefault="00A3402E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21F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1F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1F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58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21F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3402E" w:rsidRDefault="00A340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85342"/>
    <w:multiLevelType w:val="hybridMultilevel"/>
    <w:tmpl w:val="A83A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B7820"/>
    <w:multiLevelType w:val="hybridMultilevel"/>
    <w:tmpl w:val="A83A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33"/>
    <w:rsid w:val="00055D50"/>
    <w:rsid w:val="0006541D"/>
    <w:rsid w:val="000934BD"/>
    <w:rsid w:val="000C2633"/>
    <w:rsid w:val="0013110B"/>
    <w:rsid w:val="001D7843"/>
    <w:rsid w:val="00214F9C"/>
    <w:rsid w:val="002773A1"/>
    <w:rsid w:val="003B0338"/>
    <w:rsid w:val="003C0B63"/>
    <w:rsid w:val="004A3B6E"/>
    <w:rsid w:val="004A7C5F"/>
    <w:rsid w:val="004D5881"/>
    <w:rsid w:val="00576679"/>
    <w:rsid w:val="005B00AE"/>
    <w:rsid w:val="005C076F"/>
    <w:rsid w:val="005F4722"/>
    <w:rsid w:val="00621FD7"/>
    <w:rsid w:val="00624A7B"/>
    <w:rsid w:val="006B47BC"/>
    <w:rsid w:val="00701EB7"/>
    <w:rsid w:val="007A2F36"/>
    <w:rsid w:val="009E092C"/>
    <w:rsid w:val="00A3402E"/>
    <w:rsid w:val="00AE7F20"/>
    <w:rsid w:val="00C73BAF"/>
    <w:rsid w:val="00C81CC2"/>
    <w:rsid w:val="00CD796B"/>
    <w:rsid w:val="00CF735B"/>
    <w:rsid w:val="00D46891"/>
    <w:rsid w:val="00D96731"/>
    <w:rsid w:val="00EB792E"/>
    <w:rsid w:val="00EC00B7"/>
    <w:rsid w:val="00ED4FD1"/>
    <w:rsid w:val="00F15494"/>
    <w:rsid w:val="00F5709A"/>
    <w:rsid w:val="00FD64FA"/>
    <w:rsid w:val="00FE4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263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D796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2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FD7"/>
  </w:style>
  <w:style w:type="paragraph" w:styleId="a7">
    <w:name w:val="footer"/>
    <w:basedOn w:val="a"/>
    <w:link w:val="a8"/>
    <w:uiPriority w:val="99"/>
    <w:unhideWhenUsed/>
    <w:rsid w:val="0062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263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D796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2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FD7"/>
  </w:style>
  <w:style w:type="paragraph" w:styleId="a7">
    <w:name w:val="footer"/>
    <w:basedOn w:val="a"/>
    <w:link w:val="a8"/>
    <w:uiPriority w:val="99"/>
    <w:unhideWhenUsed/>
    <w:rsid w:val="0062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BC548B52D959ECB55497C624488208C18ECF0FCCDF1704BD7F357E59A3DA748EC66B9F44EDCC51ECEFE80BA4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BC548B52D959ECB55497C624488208C18ECF0FCCDF1704BD7F357E59A3DA748EC66B9F44EDCC51ECEFE80BA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boriskina</dc:creator>
  <cp:keywords/>
  <dc:description/>
  <cp:lastModifiedBy>Борискина С.М.</cp:lastModifiedBy>
  <cp:revision>11</cp:revision>
  <cp:lastPrinted>2017-12-13T11:48:00Z</cp:lastPrinted>
  <dcterms:created xsi:type="dcterms:W3CDTF">2017-12-13T09:01:00Z</dcterms:created>
  <dcterms:modified xsi:type="dcterms:W3CDTF">2018-10-11T07:27:00Z</dcterms:modified>
</cp:coreProperties>
</file>